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54" w:rsidRDefault="00A55295" w:rsidP="00182A54">
      <w:pPr>
        <w:shd w:val="clear" w:color="auto" w:fill="FFFFFF"/>
        <w:spacing w:line="300" w:lineRule="atLeast"/>
        <w:ind w:left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Памятка для родителей</w:t>
      </w:r>
    </w:p>
    <w:p w:rsidR="00A55295" w:rsidRDefault="00A55295" w:rsidP="00182A54">
      <w:pPr>
        <w:shd w:val="clear" w:color="auto" w:fill="FFFFFF"/>
        <w:spacing w:line="300" w:lineRule="atLeast"/>
        <w:ind w:left="0"/>
        <w:jc w:val="center"/>
        <w:outlineLvl w:val="0"/>
        <w:rPr>
          <w:rFonts w:ascii="Cambria" w:eastAsia="Times New Roman" w:hAnsi="Cambria" w:cs="Times New Roman"/>
          <w:b/>
          <w:color w:val="008000"/>
          <w:kern w:val="36"/>
          <w:sz w:val="44"/>
          <w:szCs w:val="44"/>
          <w:lang w:eastAsia="ru-RU"/>
        </w:rPr>
      </w:pPr>
      <w:r w:rsidRPr="00A55295">
        <w:rPr>
          <w:rFonts w:ascii="Cambria" w:eastAsia="Times New Roman" w:hAnsi="Cambria" w:cs="Times New Roman"/>
          <w:b/>
          <w:color w:val="008000"/>
          <w:kern w:val="36"/>
          <w:sz w:val="44"/>
          <w:szCs w:val="44"/>
          <w:lang w:eastAsia="ru-RU"/>
        </w:rPr>
        <w:t>«Безопасный Новый год»</w:t>
      </w:r>
    </w:p>
    <w:p w:rsidR="00A55295" w:rsidRPr="00A55295" w:rsidRDefault="006C257F" w:rsidP="006C257F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50624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3051810</wp:posOffset>
            </wp:positionH>
            <wp:positionV relativeFrom="margin">
              <wp:posOffset>854710</wp:posOffset>
            </wp:positionV>
            <wp:extent cx="3314700" cy="1866900"/>
            <wp:effectExtent l="19050" t="0" r="0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82A54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   </w:t>
      </w:r>
      <w:r w:rsidR="00182A54" w:rsidRPr="00A55295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Приближается самый яркий, веселый и радостный праздник - Новый год! Это время наполнено волшебством и радостью детей и взрослых, однако не следует забывать о правилах безопасности в эти дни. Простые рекомендации помогут вам сохранить здоровье и получить от зимы только лишь положительные эмоции.  А потому продумайте, как устроить безопасный Новый год!</w:t>
      </w:r>
      <w:r w:rsidRPr="006C257F">
        <w:t xml:space="preserve"> </w:t>
      </w:r>
      <w:r w:rsidR="00A55295" w:rsidRPr="00182A54">
        <w:rPr>
          <w:rFonts w:ascii="Times New Roman" w:hAnsi="Times New Roman" w:cs="Times New Roman"/>
          <w:sz w:val="26"/>
          <w:szCs w:val="26"/>
        </w:rPr>
        <w:t>. Во время торжества не зажигайте на елке свечи, а также самодельные электрогирлянды. Электрогирлянда должна быть заводского производства и без повреждений. 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 Бенгальские огни и хлопушки следует зажигать только под контролем взрослых и вдали от воспламеняющихся предметов. Уважаемые родители! Выполняйте эти элементарные правила пожарной безопасности и строго контролируйте поведение детей в дни зимних каникул!</w:t>
      </w:r>
    </w:p>
    <w:p w:rsidR="00A55295" w:rsidRPr="00A55295" w:rsidRDefault="00A55295" w:rsidP="006C257F">
      <w:pPr>
        <w:shd w:val="clear" w:color="auto" w:fill="FFFFFF"/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182A5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Правила поведения в общественных местах во время проведения Новогодних Ёлок</w:t>
      </w:r>
      <w:r w:rsidR="00182A54" w:rsidRPr="00182A5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ab/>
      </w:r>
      <w:r w:rsidRPr="00182A5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и в других местах массового скопления людей.</w:t>
      </w:r>
    </w:p>
    <w:p w:rsidR="00A55295" w:rsidRPr="00A55295" w:rsidRDefault="00A55295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 xml:space="preserve">1. Если вы поехали на новогоднее представление с детьми, ни в коем случае </w:t>
      </w:r>
      <w:r w:rsidR="00182A54" w:rsidRPr="00182A54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 xml:space="preserve">               </w:t>
      </w: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не отходите от них далеко, т.к. при большом скоплении людей легко затеряться.</w:t>
      </w:r>
    </w:p>
    <w:p w:rsidR="00A55295" w:rsidRPr="00A55295" w:rsidRDefault="00A55295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2. В местах проведения массовых новогодних гуляний старайтесь держаться подальше от толпы, во избежание получения травм.</w:t>
      </w:r>
    </w:p>
    <w:p w:rsidR="00A55295" w:rsidRPr="00A55295" w:rsidRDefault="00A55295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3. Необходимо предупредить детей, что если их угощают (Дед Мороз и Снегурочка, или кто-то другой), то сначала угощения стоит показать родителям.</w:t>
      </w:r>
    </w:p>
    <w:p w:rsidR="00A55295" w:rsidRDefault="00A55295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4. Нужно обязательно сказать детям, что без предупреждения родителей, они никуда не уходят, в том числе за подарками и к Деду Морозу.</w:t>
      </w:r>
    </w:p>
    <w:p w:rsidR="00182A54" w:rsidRPr="00A55295" w:rsidRDefault="00182A54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</w:p>
    <w:p w:rsidR="00A55295" w:rsidRPr="00A55295" w:rsidRDefault="00A55295" w:rsidP="00A55295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</w:t>
      </w:r>
      <w:r w:rsidRPr="00182A5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Правила пожарной безопасности во время новогодних праздников.</w:t>
      </w:r>
    </w:p>
    <w:p w:rsidR="00A55295" w:rsidRPr="00A55295" w:rsidRDefault="00A55295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A55295" w:rsidRPr="00A55295" w:rsidRDefault="00A55295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 1. Проследите, чтобы подставка была устойчивой, и ёлка не качалась.</w:t>
      </w:r>
    </w:p>
    <w:p w:rsidR="00A55295" w:rsidRPr="00A55295" w:rsidRDefault="00A55295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2. Нельзя устанавливать ёлку вблизи батарей и нагревательных приборов.</w:t>
      </w:r>
    </w:p>
    <w:p w:rsidR="00A55295" w:rsidRPr="00A55295" w:rsidRDefault="00A55295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3. Ёлку следует размещать в углу комнаты, чтобы она не загораживала проход.</w:t>
      </w:r>
    </w:p>
    <w:p w:rsidR="00A55295" w:rsidRPr="00A55295" w:rsidRDefault="00A55295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4. Категорически запрещено размещать электроприборы под ёлкой.</w:t>
      </w:r>
    </w:p>
    <w:p w:rsidR="00A55295" w:rsidRPr="00A55295" w:rsidRDefault="00A55295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5. Все ёлочные украшения должны быть сделаны из негорючих или огнестойких материалов</w:t>
      </w:r>
    </w:p>
    <w:p w:rsidR="006C257F" w:rsidRDefault="00A55295" w:rsidP="006C257F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lastRenderedPageBreak/>
        <w:t>6.Тщательно проверяйте состояние новогодней гирлянды, ее неисправность может привести к пожару!</w:t>
      </w:r>
      <w:r w:rsidR="006C257F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7.Выключайте все гирлянды, когда ложитесь спать или выходите из дома.</w:t>
      </w:r>
      <w:r w:rsidR="00182A54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 xml:space="preserve">                         </w:t>
      </w: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 xml:space="preserve"> </w:t>
      </w:r>
    </w:p>
    <w:p w:rsidR="00A55295" w:rsidRPr="00A55295" w:rsidRDefault="00A55295" w:rsidP="006C257F">
      <w:pPr>
        <w:shd w:val="clear" w:color="auto" w:fill="FFFFFF"/>
        <w:spacing w:line="276" w:lineRule="auto"/>
        <w:ind w:left="0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В ваше отсутствие может произойти короткое замыкание, которое станет причиной пожара.</w:t>
      </w:r>
    </w:p>
    <w:p w:rsidR="00A55295" w:rsidRPr="00A55295" w:rsidRDefault="00A55295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8.Подумайте, как с минимальным риском подключить гирлянду, чтобы удлинители не лежали под ногами.</w:t>
      </w:r>
    </w:p>
    <w:p w:rsidR="00182A54" w:rsidRPr="00182A54" w:rsidRDefault="00A55295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9. Освещать ёлку следует только электрогирляндами промышленного производства.</w:t>
      </w:r>
    </w:p>
    <w:p w:rsidR="00A55295" w:rsidRPr="00A55295" w:rsidRDefault="00A55295" w:rsidP="00A55295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</w:t>
      </w:r>
      <w:r w:rsidRPr="00182A5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Пиротехника</w:t>
      </w:r>
    </w:p>
    <w:p w:rsidR="00A55295" w:rsidRPr="00A55295" w:rsidRDefault="00A55295" w:rsidP="00A55295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Ни один Новый год не обходится без фейерверков, бенгальских огней, петард, салютов. С утра и всю новогоднюю ночь раздаются канонадные раскаты взрывающейся пиротехники. При неумелом обращении зачастую возникают негативные последствия.</w:t>
      </w:r>
    </w:p>
    <w:p w:rsidR="00A55295" w:rsidRPr="00A55295" w:rsidRDefault="00A55295" w:rsidP="00A55295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1.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A55295" w:rsidRPr="00A55295" w:rsidRDefault="00A55295" w:rsidP="00A55295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2.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A55295" w:rsidRPr="00A55295" w:rsidRDefault="00A55295" w:rsidP="00A55295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3. Нельзя вторично использовать не сработавшую пиротехнику.</w:t>
      </w:r>
    </w:p>
    <w:p w:rsidR="00A55295" w:rsidRPr="00A55295" w:rsidRDefault="00A55295" w:rsidP="00A55295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050624"/>
          <w:sz w:val="26"/>
          <w:szCs w:val="26"/>
          <w:lang w:eastAsia="ru-RU"/>
        </w:rPr>
        <w:t>4. Категорически запрещается применять самодельные пиротехнические устройства.</w:t>
      </w:r>
    </w:p>
    <w:p w:rsidR="00A55295" w:rsidRPr="00A55295" w:rsidRDefault="00A55295" w:rsidP="00A55295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</w:t>
      </w:r>
      <w:r w:rsidRPr="00182A5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Не разрешайте детям длительно находиться на улице в морозную погоду!</w:t>
      </w:r>
    </w:p>
    <w:p w:rsidR="00A55295" w:rsidRPr="00A55295" w:rsidRDefault="00A55295" w:rsidP="00A55295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182A54">
        <w:rPr>
          <w:rFonts w:ascii="Times New Roman" w:eastAsia="Times New Roman" w:hAnsi="Times New Roman" w:cs="Times New Roman"/>
          <w:b/>
          <w:bCs/>
          <w:color w:val="050624"/>
          <w:sz w:val="26"/>
          <w:szCs w:val="26"/>
          <w:lang w:eastAsia="ru-RU"/>
        </w:rPr>
        <w:t> </w:t>
      </w:r>
      <w:r w:rsidRPr="00A55295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A55295" w:rsidRPr="00A55295" w:rsidRDefault="00A55295" w:rsidP="00182A54">
      <w:pPr>
        <w:shd w:val="clear" w:color="auto" w:fill="FFFFFF"/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 </w:t>
      </w:r>
      <w:r w:rsidRPr="00182A5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Не оставляйте детей одних дома!</w:t>
      </w:r>
    </w:p>
    <w:p w:rsidR="00A55295" w:rsidRPr="00A55295" w:rsidRDefault="00A55295" w:rsidP="00182A54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 </w:t>
      </w:r>
      <w:r w:rsidR="00182A54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 xml:space="preserve"> </w:t>
      </w:r>
      <w:r w:rsidRPr="00A55295">
        <w:rPr>
          <w:rFonts w:ascii="Times New Roman" w:eastAsia="Times New Roman" w:hAnsi="Times New Roman" w:cs="Times New Roman"/>
          <w:color w:val="050624"/>
          <w:sz w:val="26"/>
          <w:szCs w:val="26"/>
          <w:lang w:eastAsia="ru-RU"/>
        </w:rPr>
        <w:t>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кровати, так как это затруднит их поиск и спасение.</w:t>
      </w:r>
    </w:p>
    <w:p w:rsidR="00A55295" w:rsidRPr="00A55295" w:rsidRDefault="00A55295" w:rsidP="00A55295">
      <w:pPr>
        <w:shd w:val="clear" w:color="auto" w:fill="FFFFFF"/>
        <w:ind w:left="0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182A54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ПОМНИТЕ:</w:t>
      </w:r>
    </w:p>
    <w:p w:rsidR="00A55295" w:rsidRPr="00A55295" w:rsidRDefault="00A55295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-Безопасность детей - дело рук их родителей.</w:t>
      </w:r>
    </w:p>
    <w:p w:rsidR="00A55295" w:rsidRPr="00A55295" w:rsidRDefault="00A55295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- Каждый ребенок должен знать свой домашний адрес и номер домашнего телефона.</w:t>
      </w:r>
    </w:p>
    <w:p w:rsidR="00A55295" w:rsidRDefault="00A55295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-Выучите с детьми наизусть номер «112» - телефон вызова экстренных служб</w:t>
      </w:r>
    </w:p>
    <w:p w:rsidR="00182A54" w:rsidRPr="00A55295" w:rsidRDefault="00182A54" w:rsidP="00182A54">
      <w:p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</w:pPr>
    </w:p>
    <w:p w:rsidR="00A55295" w:rsidRPr="00A55295" w:rsidRDefault="00A55295" w:rsidP="00182A54">
      <w:pPr>
        <w:shd w:val="clear" w:color="auto" w:fill="FFFFFF"/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A55295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Уважаемые родители, будьте внимательны! Безопасность детей в Ваших руках! Счастливого Вам Нового Года!</w:t>
      </w:r>
    </w:p>
    <w:p w:rsidR="00AE0FD1" w:rsidRPr="00182A54" w:rsidRDefault="00AE0FD1" w:rsidP="00182A54">
      <w:pPr>
        <w:spacing w:line="276" w:lineRule="auto"/>
        <w:jc w:val="center"/>
        <w:rPr>
          <w:b/>
        </w:rPr>
      </w:pPr>
    </w:p>
    <w:sectPr w:rsidR="00AE0FD1" w:rsidRPr="00182A54" w:rsidSect="006C257F">
      <w:pgSz w:w="11906" w:h="16838"/>
      <w:pgMar w:top="709" w:right="1134" w:bottom="851" w:left="1134" w:header="709" w:footer="709" w:gutter="0"/>
      <w:pgBorders w:offsetFrom="page">
        <w:top w:val="firecrackers" w:sz="15" w:space="24" w:color="auto"/>
        <w:left w:val="firecrackers" w:sz="15" w:space="24" w:color="auto"/>
        <w:bottom w:val="firecrackers" w:sz="15" w:space="24" w:color="auto"/>
        <w:right w:val="firecracker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B82" w:rsidRDefault="00901B82" w:rsidP="00182A54">
      <w:r>
        <w:separator/>
      </w:r>
    </w:p>
  </w:endnote>
  <w:endnote w:type="continuationSeparator" w:id="1">
    <w:p w:rsidR="00901B82" w:rsidRDefault="00901B82" w:rsidP="00182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B82" w:rsidRDefault="00901B82" w:rsidP="00182A54">
      <w:r>
        <w:separator/>
      </w:r>
    </w:p>
  </w:footnote>
  <w:footnote w:type="continuationSeparator" w:id="1">
    <w:p w:rsidR="00901B82" w:rsidRDefault="00901B82" w:rsidP="00182A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34FC5"/>
    <w:multiLevelType w:val="multilevel"/>
    <w:tmpl w:val="20C4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295"/>
    <w:rsid w:val="00034FEC"/>
    <w:rsid w:val="00116CEA"/>
    <w:rsid w:val="00182A54"/>
    <w:rsid w:val="00312C5B"/>
    <w:rsid w:val="00317D34"/>
    <w:rsid w:val="00394111"/>
    <w:rsid w:val="00482423"/>
    <w:rsid w:val="004942CF"/>
    <w:rsid w:val="0056031A"/>
    <w:rsid w:val="00561199"/>
    <w:rsid w:val="005C21B4"/>
    <w:rsid w:val="00600ABD"/>
    <w:rsid w:val="00611D26"/>
    <w:rsid w:val="006C257F"/>
    <w:rsid w:val="007260FB"/>
    <w:rsid w:val="00801A20"/>
    <w:rsid w:val="00801B25"/>
    <w:rsid w:val="008536CF"/>
    <w:rsid w:val="008E0299"/>
    <w:rsid w:val="00901B82"/>
    <w:rsid w:val="00933505"/>
    <w:rsid w:val="00A55295"/>
    <w:rsid w:val="00A9190B"/>
    <w:rsid w:val="00AE0FD1"/>
    <w:rsid w:val="00B95605"/>
    <w:rsid w:val="00D26E3D"/>
    <w:rsid w:val="00E16159"/>
    <w:rsid w:val="00EE2A91"/>
    <w:rsid w:val="00F3272E"/>
    <w:rsid w:val="00F34DDE"/>
    <w:rsid w:val="00F70AB5"/>
    <w:rsid w:val="00F9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CF"/>
  </w:style>
  <w:style w:type="paragraph" w:styleId="1">
    <w:name w:val="heading 1"/>
    <w:basedOn w:val="a"/>
    <w:next w:val="a"/>
    <w:link w:val="10"/>
    <w:uiPriority w:val="9"/>
    <w:qFormat/>
    <w:rsid w:val="004942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42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42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2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94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942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42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942CF"/>
    <w:pPr>
      <w:numPr>
        <w:ilvl w:val="1"/>
      </w:numPr>
      <w:ind w:left="-142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942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4942CF"/>
  </w:style>
  <w:style w:type="paragraph" w:styleId="a8">
    <w:name w:val="List Paragraph"/>
    <w:basedOn w:val="a"/>
    <w:uiPriority w:val="34"/>
    <w:qFormat/>
    <w:rsid w:val="004942CF"/>
    <w:pPr>
      <w:ind w:left="720"/>
      <w:contextualSpacing/>
    </w:pPr>
  </w:style>
  <w:style w:type="character" w:styleId="a9">
    <w:name w:val="Book Title"/>
    <w:basedOn w:val="a0"/>
    <w:uiPriority w:val="33"/>
    <w:qFormat/>
    <w:rsid w:val="004942CF"/>
    <w:rPr>
      <w:b/>
      <w:bCs/>
      <w:smallCaps/>
      <w:spacing w:val="5"/>
    </w:rPr>
  </w:style>
  <w:style w:type="character" w:customStyle="1" w:styleId="js-show-counter">
    <w:name w:val="js-show-counter"/>
    <w:basedOn w:val="a0"/>
    <w:rsid w:val="00A55295"/>
  </w:style>
  <w:style w:type="paragraph" w:styleId="aa">
    <w:name w:val="Normal (Web)"/>
    <w:basedOn w:val="a"/>
    <w:uiPriority w:val="99"/>
    <w:semiHidden/>
    <w:unhideWhenUsed/>
    <w:rsid w:val="00A5529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55295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182A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82A54"/>
  </w:style>
  <w:style w:type="paragraph" w:styleId="ae">
    <w:name w:val="footer"/>
    <w:basedOn w:val="a"/>
    <w:link w:val="af"/>
    <w:uiPriority w:val="99"/>
    <w:semiHidden/>
    <w:unhideWhenUsed/>
    <w:rsid w:val="00182A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82A54"/>
  </w:style>
  <w:style w:type="paragraph" w:styleId="af0">
    <w:name w:val="Balloon Text"/>
    <w:basedOn w:val="a"/>
    <w:link w:val="af1"/>
    <w:uiPriority w:val="99"/>
    <w:semiHidden/>
    <w:unhideWhenUsed/>
    <w:rsid w:val="006C257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2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6646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8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2025-12-19T17:31:00Z</dcterms:created>
  <dcterms:modified xsi:type="dcterms:W3CDTF">2025-12-19T18:16:00Z</dcterms:modified>
</cp:coreProperties>
</file>